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color w:val="002060"/>
          <w:sz w:val="28"/>
          <w:szCs w:val="28"/>
        </w:rPr>
      </w:pPr>
      <w:r>
        <w:rPr>
          <w:b/>
          <w:bCs/>
          <w:color w:val="002060"/>
          <w:sz w:val="28"/>
          <w:szCs w:val="28"/>
        </w:rPr>
        <w:t>Elizabeth et la dynastie Windsor,</w:t>
      </w:r>
    </w:p>
    <w:p>
      <w:pPr>
        <w:pStyle w:val="Normal"/>
        <w:jc w:val="center"/>
        <w:rPr>
          <w:b/>
          <w:b/>
          <w:bCs/>
          <w:color w:val="002060"/>
          <w:sz w:val="28"/>
          <w:szCs w:val="28"/>
        </w:rPr>
      </w:pPr>
      <w:r>
        <w:rPr>
          <w:b/>
          <w:bCs/>
          <w:color w:val="002060"/>
          <w:sz w:val="28"/>
          <w:szCs w:val="28"/>
        </w:rPr>
        <w:t>Focus sur un détail de l’ADN familial…</w:t>
      </w:r>
    </w:p>
    <w:p>
      <w:pPr>
        <w:pStyle w:val="Normal"/>
        <w:jc w:val="both"/>
        <w:rPr>
          <w:color w:val="44546A" w:themeColor="text2"/>
          <w:sz w:val="24"/>
          <w:szCs w:val="24"/>
        </w:rPr>
      </w:pPr>
      <w:r>
        <w:rPr>
          <w:color w:val="44546A" w:themeColor="text2"/>
          <w:sz w:val="24"/>
          <w:szCs w:val="24"/>
        </w:rPr>
      </w:r>
    </w:p>
    <w:p>
      <w:pPr>
        <w:pStyle w:val="Normal"/>
        <w:jc w:val="center"/>
        <w:rPr>
          <w:color w:val="44546A" w:themeColor="text2"/>
          <w:sz w:val="24"/>
          <w:szCs w:val="24"/>
        </w:rPr>
      </w:pPr>
      <w:r>
        <w:rPr/>
        <w:drawing>
          <wp:inline distT="0" distB="0" distL="0" distR="0">
            <wp:extent cx="3409950" cy="310959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rcRect l="20173" t="1805" r="20638" b="0"/>
                    <a:stretch>
                      <a:fillRect/>
                    </a:stretch>
                  </pic:blipFill>
                  <pic:spPr bwMode="auto">
                    <a:xfrm>
                      <a:off x="0" y="0"/>
                      <a:ext cx="3409950" cy="3109595"/>
                    </a:xfrm>
                    <a:prstGeom prst="rect">
                      <a:avLst/>
                    </a:prstGeom>
                  </pic:spPr>
                </pic:pic>
              </a:graphicData>
            </a:graphic>
          </wp:inline>
        </w:drawing>
      </w:r>
    </w:p>
    <w:p>
      <w:pPr>
        <w:pStyle w:val="Normal"/>
        <w:jc w:val="both"/>
        <w:rPr>
          <w:color w:val="44546A" w:themeColor="text2"/>
          <w:sz w:val="24"/>
          <w:szCs w:val="24"/>
        </w:rPr>
      </w:pPr>
      <w:r>
        <w:rPr>
          <w:color w:val="44546A" w:themeColor="text2"/>
          <w:sz w:val="24"/>
          <w:szCs w:val="24"/>
        </w:rPr>
      </w:r>
    </w:p>
    <w:p>
      <w:pPr>
        <w:pStyle w:val="Normal"/>
        <w:jc w:val="both"/>
        <w:rPr>
          <w:color w:val="002060"/>
          <w:sz w:val="24"/>
          <w:szCs w:val="24"/>
        </w:rPr>
      </w:pPr>
      <w:r>
        <w:rPr>
          <w:color w:val="002060"/>
          <w:sz w:val="24"/>
          <w:szCs w:val="24"/>
        </w:rPr>
        <w:t>Après 70 ans de règne et d’innombrables hommages à travers le monde suite à sa disparition, il semble évident que la personnalité d’Elizabeth ne laissait personne indifférent.</w:t>
      </w:r>
    </w:p>
    <w:p>
      <w:pPr>
        <w:pStyle w:val="Normal"/>
        <w:jc w:val="both"/>
        <w:rPr>
          <w:color w:val="002060"/>
          <w:sz w:val="24"/>
          <w:szCs w:val="24"/>
        </w:rPr>
      </w:pPr>
      <w:r>
        <w:rPr>
          <w:color w:val="002060"/>
          <w:sz w:val="24"/>
          <w:szCs w:val="24"/>
        </w:rPr>
        <w:t>Son thème fortement marqué par</w:t>
      </w:r>
      <w:r>
        <w:rPr>
          <w:b/>
          <w:bCs/>
          <w:color w:val="002060"/>
          <w:sz w:val="24"/>
          <w:szCs w:val="24"/>
        </w:rPr>
        <w:t xml:space="preserve"> </w:t>
      </w:r>
      <w:r>
        <w:rPr>
          <w:b/>
          <w:bCs/>
          <w:color w:val="7030A0"/>
          <w:sz w:val="24"/>
          <w:szCs w:val="24"/>
        </w:rPr>
        <w:t>les signes Fixes</w:t>
      </w:r>
      <w:r>
        <w:rPr>
          <w:color w:val="44546A" w:themeColor="text2"/>
          <w:sz w:val="24"/>
          <w:szCs w:val="24"/>
        </w:rPr>
        <w:t xml:space="preserve"> </w:t>
      </w:r>
      <w:r>
        <w:rPr>
          <w:b/>
          <w:bCs/>
          <w:i/>
          <w:iCs/>
          <w:color w:val="7030A0"/>
          <w:sz w:val="24"/>
          <w:szCs w:val="24"/>
        </w:rPr>
        <w:t>(Soleil en Taureau, et un carré en T reliant Lune-Neptune en Lion, Mars en Verseau et Saturne en Scorpion)</w:t>
      </w:r>
      <w:r>
        <w:rPr>
          <w:color w:val="44546A" w:themeColor="text2"/>
          <w:sz w:val="24"/>
          <w:szCs w:val="24"/>
        </w:rPr>
        <w:t xml:space="preserve"> </w:t>
      </w:r>
      <w:r>
        <w:rPr>
          <w:color w:val="002060"/>
          <w:sz w:val="24"/>
          <w:szCs w:val="24"/>
        </w:rPr>
        <w:t xml:space="preserve">donne très vite le ton : celui d’une femme autoritaire, exigeante, digne, responsable, rigide, qui s’identifie à sa mission en donnant l’exemple et faisant passer son rôle professionnel avant sa vie personnelle. </w:t>
      </w:r>
    </w:p>
    <w:p>
      <w:pPr>
        <w:pStyle w:val="Normal"/>
        <w:jc w:val="both"/>
        <w:rPr>
          <w:color w:val="002060"/>
          <w:sz w:val="24"/>
          <w:szCs w:val="24"/>
        </w:rPr>
      </w:pPr>
      <w:r>
        <w:rPr>
          <w:color w:val="002060"/>
          <w:sz w:val="24"/>
          <w:szCs w:val="24"/>
        </w:rPr>
        <w:t>Sa dominante saturnienne (Saturne angulaire au MC et Ascendant Capricorne) l’y prédispose déjà faisant d’elle une personne de devoir avant tout, droite et inflexible.</w:t>
      </w:r>
    </w:p>
    <w:p>
      <w:pPr>
        <w:pStyle w:val="Normal"/>
        <w:jc w:val="both"/>
        <w:rPr>
          <w:color w:val="44546A" w:themeColor="text2"/>
          <w:sz w:val="24"/>
          <w:szCs w:val="24"/>
        </w:rPr>
      </w:pPr>
      <w:r>
        <w:rPr>
          <w:color w:val="002060"/>
          <w:sz w:val="24"/>
          <w:szCs w:val="24"/>
        </w:rPr>
        <w:t xml:space="preserve">Avec ses valeurs de Terre, c’est aussi une femme simple, proche de la nature, des animaux. Elle aurait peut-être apprécié un autre destin que celui de de devenir reine, et cela a certainement pesé sur ses épaules… </w:t>
      </w:r>
      <w:r>
        <w:rPr>
          <w:color w:val="44546A" w:themeColor="text2"/>
          <w:sz w:val="24"/>
          <w:szCs w:val="24"/>
        </w:rPr>
        <w:t>(</w:t>
      </w:r>
      <w:r>
        <w:rPr>
          <w:b/>
          <w:bCs/>
          <w:i/>
          <w:iCs/>
          <w:color w:val="7030A0"/>
          <w:sz w:val="24"/>
          <w:szCs w:val="24"/>
        </w:rPr>
        <w:t>Saturne au MC</w:t>
      </w:r>
      <w:r>
        <w:rPr>
          <w:color w:val="44546A" w:themeColor="text2"/>
          <w:sz w:val="24"/>
          <w:szCs w:val="24"/>
        </w:rPr>
        <w:t>).</w:t>
      </w:r>
    </w:p>
    <w:p>
      <w:pPr>
        <w:pStyle w:val="Normal"/>
        <w:jc w:val="both"/>
        <w:rPr>
          <w:color w:val="002060"/>
          <w:sz w:val="24"/>
          <w:szCs w:val="24"/>
        </w:rPr>
      </w:pPr>
      <w:r>
        <w:rPr>
          <w:color w:val="002060"/>
          <w:sz w:val="24"/>
          <w:szCs w:val="24"/>
        </w:rPr>
        <w:t>Bref, Elizabeth est une forte personnalité, qui impose le respect et a toujours fait face à l’adversité. Cette dominante de signes Fixes y participe largement.</w:t>
      </w:r>
    </w:p>
    <w:p>
      <w:pPr>
        <w:pStyle w:val="Normal"/>
        <w:jc w:val="both"/>
        <w:rPr>
          <w:color w:val="002060"/>
          <w:sz w:val="24"/>
          <w:szCs w:val="24"/>
        </w:rPr>
      </w:pPr>
      <w:r>
        <w:rPr>
          <w:color w:val="002060"/>
          <w:sz w:val="24"/>
          <w:szCs w:val="24"/>
        </w:rPr>
        <w:t>Or, si on se penche sur sa lignée, nous allons précisément trouver, de façon récurrente</w:t>
      </w:r>
      <w:r>
        <w:rPr>
          <w:b/>
          <w:color w:val="002060"/>
          <w:sz w:val="24"/>
          <w:szCs w:val="24"/>
        </w:rPr>
        <w:t>, l’importance de certains degrés</w:t>
      </w:r>
      <w:r>
        <w:rPr>
          <w:color w:val="002060"/>
          <w:sz w:val="24"/>
          <w:szCs w:val="24"/>
        </w:rPr>
        <w:t xml:space="preserve"> </w:t>
      </w:r>
      <w:r>
        <w:rPr>
          <w:b/>
          <w:color w:val="002060"/>
          <w:sz w:val="24"/>
          <w:szCs w:val="24"/>
        </w:rPr>
        <w:t>du Zodiaque</w:t>
      </w:r>
      <w:r>
        <w:rPr>
          <w:color w:val="002060"/>
          <w:sz w:val="24"/>
          <w:szCs w:val="24"/>
        </w:rPr>
        <w:t xml:space="preserve"> </w:t>
      </w:r>
      <w:r>
        <w:rPr>
          <w:b/>
          <w:color w:val="002060"/>
          <w:sz w:val="24"/>
          <w:szCs w:val="24"/>
        </w:rPr>
        <w:t>entre 18 et 25° des signes Fixes</w:t>
      </w:r>
      <w:r>
        <w:rPr>
          <w:color w:val="002060"/>
          <w:sz w:val="24"/>
          <w:szCs w:val="24"/>
        </w:rPr>
        <w:t xml:space="preserve"> et plus particulièrement Lion/Scorpion, qui ont une résonance avec le carré en T de la Reine.</w:t>
      </w:r>
    </w:p>
    <w:p>
      <w:pPr>
        <w:pStyle w:val="Normal"/>
        <w:jc w:val="both"/>
        <w:rPr>
          <w:color w:val="002060"/>
          <w:sz w:val="24"/>
          <w:szCs w:val="24"/>
        </w:rPr>
      </w:pPr>
      <w:r>
        <w:rPr>
          <w:color w:val="002060"/>
          <w:sz w:val="24"/>
          <w:szCs w:val="24"/>
        </w:rPr>
      </w:r>
    </w:p>
    <w:p>
      <w:pPr>
        <w:pStyle w:val="Normal"/>
        <w:jc w:val="both"/>
        <w:rPr>
          <w:color w:val="002060"/>
          <w:sz w:val="24"/>
          <w:szCs w:val="24"/>
        </w:rPr>
      </w:pPr>
      <w:r>
        <w:rPr>
          <w:color w:val="002060"/>
          <w:sz w:val="24"/>
          <w:szCs w:val="24"/>
        </w:rPr>
      </w:r>
    </w:p>
    <w:p>
      <w:pPr>
        <w:pStyle w:val="Normal"/>
        <w:jc w:val="both"/>
        <w:rPr>
          <w:color w:val="002060"/>
          <w:sz w:val="24"/>
          <w:szCs w:val="24"/>
        </w:rPr>
      </w:pPr>
      <w:r>
        <w:rPr>
          <w:color w:val="002060"/>
          <w:sz w:val="24"/>
          <w:szCs w:val="24"/>
        </w:rPr>
        <w:t xml:space="preserve"> </w:t>
      </w:r>
      <w:r>
        <w:rPr>
          <w:color w:val="002060"/>
          <w:sz w:val="24"/>
          <w:szCs w:val="24"/>
        </w:rPr>
        <w:t>Ainsi :</w:t>
      </w:r>
    </w:p>
    <w:p>
      <w:pPr>
        <w:pStyle w:val="ListParagraph"/>
        <w:numPr>
          <w:ilvl w:val="0"/>
          <w:numId w:val="4"/>
        </w:numPr>
        <w:jc w:val="both"/>
        <w:rPr>
          <w:b/>
          <w:b/>
          <w:bCs/>
          <w:i/>
          <w:i/>
          <w:iCs/>
          <w:color w:val="7030A0"/>
          <w:sz w:val="24"/>
          <w:szCs w:val="24"/>
        </w:rPr>
      </w:pPr>
      <w:r>
        <w:rPr>
          <w:b/>
          <w:bCs/>
          <w:color w:val="002060"/>
          <w:sz w:val="24"/>
          <w:szCs w:val="24"/>
        </w:rPr>
        <w:t>George VI,</w:t>
      </w:r>
      <w:r>
        <w:rPr>
          <w:color w:val="002060"/>
          <w:sz w:val="24"/>
          <w:szCs w:val="24"/>
        </w:rPr>
        <w:t xml:space="preserve"> le père d’Elisabeth : </w:t>
      </w:r>
      <w:r>
        <w:rPr>
          <w:b/>
          <w:bCs/>
          <w:i/>
          <w:iCs/>
          <w:color w:val="002060"/>
          <w:sz w:val="24"/>
          <w:szCs w:val="24"/>
        </w:rPr>
        <w:t xml:space="preserve"> </w:t>
      </w:r>
      <w:r>
        <w:rPr>
          <w:b/>
          <w:bCs/>
          <w:i/>
          <w:iCs/>
          <w:color w:val="7030A0"/>
          <w:sz w:val="24"/>
          <w:szCs w:val="24"/>
        </w:rPr>
        <w:t>Saturne en Scorpion (15°) conjoint Uranus (22°) et Lune (25°)</w:t>
      </w:r>
    </w:p>
    <w:p>
      <w:pPr>
        <w:pStyle w:val="ListParagraph"/>
        <w:numPr>
          <w:ilvl w:val="0"/>
          <w:numId w:val="4"/>
        </w:numPr>
        <w:jc w:val="both"/>
        <w:rPr>
          <w:b/>
          <w:b/>
          <w:bCs/>
          <w:i/>
          <w:i/>
          <w:iCs/>
          <w:color w:val="7030A0"/>
          <w:sz w:val="24"/>
          <w:szCs w:val="24"/>
        </w:rPr>
      </w:pPr>
      <w:r>
        <w:rPr>
          <w:b/>
          <w:bCs/>
          <w:color w:val="002060"/>
          <w:sz w:val="24"/>
          <w:szCs w:val="24"/>
        </w:rPr>
        <w:t>Queen Mother,</w:t>
      </w:r>
      <w:r>
        <w:rPr>
          <w:color w:val="002060"/>
          <w:sz w:val="24"/>
          <w:szCs w:val="24"/>
        </w:rPr>
        <w:t xml:space="preserve"> la mère d’Elizabeth :</w:t>
      </w:r>
      <w:r>
        <w:rPr>
          <w:b/>
          <w:bCs/>
          <w:i/>
          <w:iCs/>
          <w:color w:val="002060"/>
          <w:sz w:val="24"/>
          <w:szCs w:val="24"/>
        </w:rPr>
        <w:t xml:space="preserve"> </w:t>
      </w:r>
      <w:r>
        <w:rPr>
          <w:b/>
          <w:bCs/>
          <w:i/>
          <w:iCs/>
          <w:color w:val="7030A0"/>
          <w:sz w:val="24"/>
          <w:szCs w:val="24"/>
        </w:rPr>
        <w:t>Lune en Scorpion (20°)</w:t>
      </w:r>
    </w:p>
    <w:p>
      <w:pPr>
        <w:pStyle w:val="ListParagraph"/>
        <w:numPr>
          <w:ilvl w:val="0"/>
          <w:numId w:val="4"/>
        </w:numPr>
        <w:jc w:val="both"/>
        <w:rPr>
          <w:b/>
          <w:b/>
          <w:bCs/>
          <w:i/>
          <w:i/>
          <w:iCs/>
          <w:color w:val="7030A0"/>
          <w:sz w:val="24"/>
          <w:szCs w:val="24"/>
        </w:rPr>
      </w:pPr>
      <w:r>
        <w:rPr>
          <w:b/>
          <w:bCs/>
          <w:color w:val="002060"/>
          <w:sz w:val="24"/>
          <w:szCs w:val="24"/>
        </w:rPr>
        <w:t xml:space="preserve">Elizabeth : </w:t>
      </w:r>
      <w:r>
        <w:rPr>
          <w:color w:val="002060"/>
          <w:sz w:val="24"/>
          <w:szCs w:val="24"/>
        </w:rPr>
        <w:t>un carré en T reliant un</w:t>
      </w:r>
      <w:r>
        <w:rPr>
          <w:b/>
          <w:bCs/>
          <w:i/>
          <w:iCs/>
          <w:color w:val="002060"/>
          <w:sz w:val="24"/>
          <w:szCs w:val="24"/>
        </w:rPr>
        <w:t xml:space="preserve"> </w:t>
      </w:r>
      <w:r>
        <w:rPr>
          <w:b/>
          <w:bCs/>
          <w:i/>
          <w:iCs/>
          <w:color w:val="7030A0"/>
          <w:sz w:val="24"/>
          <w:szCs w:val="24"/>
        </w:rPr>
        <w:t>Saturne en Scorpion (20°) carré Mars-Jupiter en Verseau (20°) et opposé Lune-Neptune en Lion</w:t>
      </w:r>
    </w:p>
    <w:p>
      <w:pPr>
        <w:pStyle w:val="ListParagraph"/>
        <w:numPr>
          <w:ilvl w:val="0"/>
          <w:numId w:val="4"/>
        </w:numPr>
        <w:jc w:val="both"/>
        <w:rPr>
          <w:b/>
          <w:b/>
          <w:bCs/>
          <w:i/>
          <w:i/>
          <w:iCs/>
          <w:color w:val="7030A0"/>
          <w:sz w:val="24"/>
          <w:szCs w:val="24"/>
        </w:rPr>
      </w:pPr>
      <w:r>
        <w:rPr>
          <w:b/>
          <w:bCs/>
          <w:color w:val="44546A" w:themeColor="text2"/>
          <w:sz w:val="24"/>
          <w:szCs w:val="24"/>
        </w:rPr>
        <w:t xml:space="preserve">Le prince Philip : </w:t>
      </w:r>
      <w:r>
        <w:rPr>
          <w:b/>
          <w:bCs/>
          <w:i/>
          <w:iCs/>
          <w:color w:val="7030A0"/>
          <w:sz w:val="24"/>
          <w:szCs w:val="24"/>
        </w:rPr>
        <w:t>AS Lion (19°) conjoint Lune (15°)</w:t>
      </w:r>
    </w:p>
    <w:p>
      <w:pPr>
        <w:pStyle w:val="Normal"/>
        <w:jc w:val="both"/>
        <w:rPr>
          <w:color w:val="002060"/>
          <w:sz w:val="24"/>
          <w:szCs w:val="24"/>
        </w:rPr>
      </w:pPr>
      <w:r>
        <w:rPr>
          <w:color w:val="002060"/>
          <w:sz w:val="24"/>
          <w:szCs w:val="24"/>
        </w:rPr>
        <w:br/>
        <w:t>Les quatre enfants de la reine, présentant par ailleurs tous les quatre un Soleil « plutonisé » comme leur père, sont aussi</w:t>
      </w:r>
      <w:bookmarkStart w:id="0" w:name="_GoBack"/>
      <w:bookmarkEnd w:id="0"/>
      <w:r>
        <w:rPr>
          <w:color w:val="002060"/>
          <w:sz w:val="24"/>
          <w:szCs w:val="24"/>
        </w:rPr>
        <w:t xml:space="preserve"> concernés :</w:t>
      </w:r>
    </w:p>
    <w:p>
      <w:pPr>
        <w:pStyle w:val="ListParagraph"/>
        <w:numPr>
          <w:ilvl w:val="0"/>
          <w:numId w:val="1"/>
        </w:numPr>
        <w:jc w:val="both"/>
        <w:rPr>
          <w:b/>
          <w:b/>
          <w:bCs/>
          <w:i/>
          <w:i/>
          <w:iCs/>
          <w:color w:val="7030A0"/>
          <w:sz w:val="24"/>
          <w:szCs w:val="24"/>
        </w:rPr>
      </w:pPr>
      <w:r>
        <w:rPr>
          <w:b/>
          <w:bCs/>
          <w:color w:val="002060"/>
          <w:sz w:val="24"/>
          <w:szCs w:val="24"/>
        </w:rPr>
        <w:t>Le roi Charles III </w:t>
      </w:r>
      <w:r>
        <w:rPr>
          <w:b/>
          <w:bCs/>
          <w:color w:val="44546A" w:themeColor="text2"/>
          <w:sz w:val="24"/>
          <w:szCs w:val="24"/>
        </w:rPr>
        <w:t>:</w:t>
      </w:r>
      <w:r>
        <w:rPr>
          <w:b/>
          <w:bCs/>
          <w:i/>
          <w:iCs/>
          <w:color w:val="7030A0"/>
          <w:sz w:val="24"/>
          <w:szCs w:val="24"/>
        </w:rPr>
        <w:t xml:space="preserve"> Soleil en Scorpion (20°) carré Pluton à l’Ascendant (17°)</w:t>
      </w:r>
    </w:p>
    <w:p>
      <w:pPr>
        <w:pStyle w:val="ListParagraph"/>
        <w:numPr>
          <w:ilvl w:val="0"/>
          <w:numId w:val="1"/>
        </w:numPr>
        <w:jc w:val="both"/>
        <w:rPr>
          <w:b/>
          <w:b/>
          <w:bCs/>
          <w:i/>
          <w:i/>
          <w:iCs/>
          <w:color w:val="7030A0"/>
          <w:sz w:val="24"/>
          <w:szCs w:val="24"/>
        </w:rPr>
      </w:pPr>
      <w:r>
        <w:rPr>
          <w:b/>
          <w:bCs/>
          <w:color w:val="002060"/>
          <w:sz w:val="24"/>
          <w:szCs w:val="24"/>
        </w:rPr>
        <w:t xml:space="preserve">La princesse Ann : </w:t>
      </w:r>
      <w:r>
        <w:rPr>
          <w:b/>
          <w:bCs/>
          <w:i/>
          <w:iCs/>
          <w:color w:val="7030A0"/>
          <w:sz w:val="24"/>
          <w:szCs w:val="24"/>
        </w:rPr>
        <w:t>conjonction Soleil en Lion (22°)- Pluton (18°)</w:t>
      </w:r>
    </w:p>
    <w:p>
      <w:pPr>
        <w:pStyle w:val="ListParagraph"/>
        <w:numPr>
          <w:ilvl w:val="0"/>
          <w:numId w:val="1"/>
        </w:numPr>
        <w:jc w:val="both"/>
        <w:rPr>
          <w:b/>
          <w:b/>
          <w:bCs/>
          <w:i/>
          <w:i/>
          <w:iCs/>
          <w:color w:val="7030A0"/>
          <w:sz w:val="24"/>
          <w:szCs w:val="24"/>
        </w:rPr>
      </w:pPr>
      <w:r>
        <w:rPr>
          <w:b/>
          <w:bCs/>
          <w:color w:val="002060"/>
          <w:sz w:val="24"/>
          <w:szCs w:val="24"/>
        </w:rPr>
        <w:t>Le prince Andrew </w:t>
      </w:r>
      <w:r>
        <w:rPr>
          <w:b/>
          <w:bCs/>
          <w:color w:val="44546A" w:themeColor="text2"/>
          <w:sz w:val="24"/>
          <w:szCs w:val="24"/>
        </w:rPr>
        <w:t>:</w:t>
      </w:r>
      <w:r>
        <w:rPr>
          <w:b/>
          <w:bCs/>
          <w:i/>
          <w:iCs/>
          <w:color w:val="44546A" w:themeColor="text2"/>
          <w:sz w:val="24"/>
          <w:szCs w:val="24"/>
        </w:rPr>
        <w:t xml:space="preserve"> </w:t>
      </w:r>
      <w:r>
        <w:rPr>
          <w:b/>
          <w:bCs/>
          <w:i/>
          <w:iCs/>
          <w:color w:val="7030A0"/>
          <w:sz w:val="24"/>
          <w:szCs w:val="24"/>
        </w:rPr>
        <w:t>Lune en Scorpion (26°) carré Uranus-Ascendant (19°)</w:t>
      </w:r>
    </w:p>
    <w:p>
      <w:pPr>
        <w:pStyle w:val="ListParagraph"/>
        <w:numPr>
          <w:ilvl w:val="0"/>
          <w:numId w:val="1"/>
        </w:numPr>
        <w:jc w:val="both"/>
        <w:rPr>
          <w:b/>
          <w:b/>
          <w:bCs/>
          <w:i/>
          <w:i/>
          <w:iCs/>
          <w:color w:val="7030A0"/>
          <w:sz w:val="24"/>
          <w:szCs w:val="24"/>
        </w:rPr>
      </w:pPr>
      <w:r>
        <w:rPr>
          <w:b/>
          <w:bCs/>
          <w:color w:val="002060"/>
          <w:sz w:val="24"/>
          <w:szCs w:val="24"/>
        </w:rPr>
        <w:t xml:space="preserve">Le prince Edward : </w:t>
      </w:r>
      <w:r>
        <w:rPr>
          <w:b/>
          <w:bCs/>
          <w:i/>
          <w:iCs/>
          <w:color w:val="7030A0"/>
          <w:sz w:val="24"/>
          <w:szCs w:val="24"/>
        </w:rPr>
        <w:t>Lune en Verseau (10°) carré Neptune en Scorpion (18°)</w:t>
      </w:r>
    </w:p>
    <w:p>
      <w:pPr>
        <w:pStyle w:val="Normal"/>
        <w:jc w:val="both"/>
        <w:rPr>
          <w:b/>
          <w:b/>
          <w:bCs/>
          <w:i/>
          <w:i/>
          <w:iCs/>
          <w:color w:val="7030A0"/>
          <w:sz w:val="24"/>
          <w:szCs w:val="24"/>
        </w:rPr>
      </w:pPr>
      <w:r>
        <w:rPr>
          <w:b/>
          <w:bCs/>
          <w:i/>
          <w:iCs/>
          <w:color w:val="7030A0"/>
          <w:sz w:val="24"/>
          <w:szCs w:val="24"/>
        </w:rPr>
      </w:r>
    </w:p>
    <w:p>
      <w:pPr>
        <w:pStyle w:val="Normal"/>
        <w:jc w:val="both"/>
        <w:rPr>
          <w:color w:val="002060"/>
          <w:sz w:val="24"/>
          <w:szCs w:val="24"/>
        </w:rPr>
      </w:pPr>
      <w:r>
        <w:rPr>
          <w:color w:val="002060"/>
          <w:sz w:val="24"/>
          <w:szCs w:val="24"/>
        </w:rPr>
        <w:t>Et mêmes les conjoints ont ces mêmes degrés significatifs :</w:t>
      </w:r>
    </w:p>
    <w:p>
      <w:pPr>
        <w:pStyle w:val="ListParagraph"/>
        <w:numPr>
          <w:ilvl w:val="0"/>
          <w:numId w:val="2"/>
        </w:numPr>
        <w:jc w:val="both"/>
        <w:rPr>
          <w:b/>
          <w:b/>
          <w:bCs/>
          <w:i/>
          <w:i/>
          <w:iCs/>
          <w:color w:val="7030A0"/>
          <w:sz w:val="24"/>
          <w:szCs w:val="24"/>
        </w:rPr>
      </w:pPr>
      <w:r>
        <w:rPr>
          <w:b/>
          <w:bCs/>
          <w:color w:val="002060"/>
          <w:sz w:val="24"/>
          <w:szCs w:val="24"/>
        </w:rPr>
        <w:t>Sarah Fergusson </w:t>
      </w:r>
      <w:r>
        <w:rPr>
          <w:b/>
          <w:bCs/>
          <w:color w:val="44546A" w:themeColor="text2"/>
          <w:sz w:val="24"/>
          <w:szCs w:val="24"/>
        </w:rPr>
        <w:t xml:space="preserve">: </w:t>
      </w:r>
      <w:r>
        <w:rPr>
          <w:b/>
          <w:bCs/>
          <w:i/>
          <w:iCs/>
          <w:color w:val="7030A0"/>
          <w:sz w:val="24"/>
          <w:szCs w:val="24"/>
        </w:rPr>
        <w:t>Ascendant Scorpion (18°) carré Uranus en Lion (20°)</w:t>
      </w:r>
    </w:p>
    <w:p>
      <w:pPr>
        <w:pStyle w:val="ListParagraph"/>
        <w:numPr>
          <w:ilvl w:val="0"/>
          <w:numId w:val="2"/>
        </w:numPr>
        <w:jc w:val="both"/>
        <w:rPr>
          <w:b/>
          <w:b/>
          <w:bCs/>
          <w:i/>
          <w:i/>
          <w:iCs/>
          <w:color w:val="7030A0"/>
          <w:sz w:val="24"/>
          <w:szCs w:val="24"/>
        </w:rPr>
      </w:pPr>
      <w:r>
        <w:rPr>
          <w:b/>
          <w:bCs/>
          <w:color w:val="002060"/>
          <w:sz w:val="24"/>
          <w:szCs w:val="24"/>
        </w:rPr>
        <w:t>Diana </w:t>
      </w:r>
      <w:r>
        <w:rPr>
          <w:b/>
          <w:bCs/>
          <w:color w:val="44546A" w:themeColor="text2"/>
          <w:sz w:val="24"/>
          <w:szCs w:val="24"/>
        </w:rPr>
        <w:t xml:space="preserve">: </w:t>
      </w:r>
      <w:r>
        <w:rPr>
          <w:b/>
          <w:bCs/>
          <w:i/>
          <w:iCs/>
          <w:color w:val="7030A0"/>
          <w:sz w:val="24"/>
          <w:szCs w:val="24"/>
        </w:rPr>
        <w:t>Lune en Verseau (25°) opposée Uranus en Lion (23°) carré Vénus en Taureau (24°)</w:t>
      </w:r>
    </w:p>
    <w:p>
      <w:pPr>
        <w:pStyle w:val="ListParagraph"/>
        <w:numPr>
          <w:ilvl w:val="0"/>
          <w:numId w:val="2"/>
        </w:numPr>
        <w:jc w:val="both"/>
        <w:rPr>
          <w:b/>
          <w:b/>
          <w:bCs/>
          <w:i/>
          <w:i/>
          <w:iCs/>
          <w:color w:val="7030A0"/>
          <w:sz w:val="24"/>
          <w:szCs w:val="24"/>
        </w:rPr>
      </w:pPr>
      <w:r>
        <w:rPr>
          <w:b/>
          <w:bCs/>
          <w:color w:val="002060"/>
          <w:sz w:val="24"/>
          <w:szCs w:val="24"/>
        </w:rPr>
        <w:t>Camilla </w:t>
      </w:r>
      <w:r>
        <w:rPr>
          <w:b/>
          <w:bCs/>
          <w:color w:val="44546A" w:themeColor="text2"/>
          <w:sz w:val="24"/>
          <w:szCs w:val="24"/>
        </w:rPr>
        <w:t>:</w:t>
      </w:r>
      <w:r>
        <w:rPr>
          <w:b/>
          <w:bCs/>
          <w:i/>
          <w:iCs/>
          <w:color w:val="7030A0"/>
          <w:sz w:val="24"/>
          <w:szCs w:val="24"/>
        </w:rPr>
        <w:t xml:space="preserve"> Conjonction Saturne-Pluton en Lion (12°) carré Jupiter en Scorpion (18°)</w:t>
      </w:r>
    </w:p>
    <w:p>
      <w:pPr>
        <w:pStyle w:val="Normal"/>
        <w:jc w:val="both"/>
        <w:rPr>
          <w:b/>
          <w:b/>
          <w:bCs/>
          <w:i/>
          <w:i/>
          <w:iCs/>
          <w:color w:val="7030A0"/>
          <w:sz w:val="24"/>
          <w:szCs w:val="24"/>
        </w:rPr>
      </w:pPr>
      <w:r>
        <w:rPr>
          <w:b/>
          <w:bCs/>
          <w:i/>
          <w:iCs/>
          <w:color w:val="7030A0"/>
          <w:sz w:val="24"/>
          <w:szCs w:val="24"/>
        </w:rPr>
      </w:r>
    </w:p>
    <w:p>
      <w:pPr>
        <w:pStyle w:val="Normal"/>
        <w:jc w:val="both"/>
        <w:rPr>
          <w:color w:val="002060"/>
          <w:sz w:val="24"/>
          <w:szCs w:val="24"/>
        </w:rPr>
      </w:pPr>
      <w:r>
        <w:rPr>
          <w:color w:val="002060"/>
          <w:sz w:val="24"/>
          <w:szCs w:val="24"/>
        </w:rPr>
        <w:t>Chez les enfants de Charles et de Diana :</w:t>
      </w:r>
    </w:p>
    <w:p>
      <w:pPr>
        <w:pStyle w:val="ListParagraph"/>
        <w:numPr>
          <w:ilvl w:val="0"/>
          <w:numId w:val="3"/>
        </w:numPr>
        <w:jc w:val="both"/>
        <w:rPr>
          <w:b/>
          <w:b/>
          <w:bCs/>
          <w:i/>
          <w:i/>
          <w:iCs/>
          <w:color w:val="7030A0"/>
          <w:sz w:val="24"/>
          <w:szCs w:val="24"/>
        </w:rPr>
      </w:pPr>
      <w:r>
        <w:rPr>
          <w:b/>
          <w:bCs/>
          <w:color w:val="002060"/>
          <w:sz w:val="24"/>
          <w:szCs w:val="24"/>
        </w:rPr>
        <w:t>Le prince William </w:t>
      </w:r>
      <w:r>
        <w:rPr>
          <w:color w:val="002060"/>
          <w:sz w:val="24"/>
          <w:szCs w:val="24"/>
        </w:rPr>
        <w:t xml:space="preserve">: </w:t>
      </w:r>
      <w:r>
        <w:rPr>
          <w:b/>
          <w:bCs/>
          <w:i/>
          <w:iCs/>
          <w:color w:val="7030A0"/>
          <w:sz w:val="24"/>
          <w:szCs w:val="24"/>
        </w:rPr>
        <w:t>Vénus en Taureau (26°)</w:t>
      </w:r>
    </w:p>
    <w:p>
      <w:pPr>
        <w:pStyle w:val="ListParagraph"/>
        <w:numPr>
          <w:ilvl w:val="0"/>
          <w:numId w:val="3"/>
        </w:numPr>
        <w:jc w:val="both"/>
        <w:rPr>
          <w:b/>
          <w:b/>
          <w:bCs/>
          <w:i/>
          <w:i/>
          <w:iCs/>
          <w:color w:val="7030A0"/>
          <w:sz w:val="24"/>
          <w:szCs w:val="24"/>
        </w:rPr>
      </w:pPr>
      <w:r>
        <w:rPr>
          <w:b/>
          <w:bCs/>
          <w:color w:val="002060"/>
          <w:sz w:val="24"/>
          <w:szCs w:val="24"/>
        </w:rPr>
        <w:t>Le prince Harry </w:t>
      </w:r>
      <w:r>
        <w:rPr>
          <w:b/>
          <w:bCs/>
          <w:color w:val="44546A" w:themeColor="text2"/>
          <w:sz w:val="24"/>
          <w:szCs w:val="24"/>
        </w:rPr>
        <w:t xml:space="preserve">: </w:t>
      </w:r>
      <w:r>
        <w:rPr>
          <w:b/>
          <w:bCs/>
          <w:i/>
          <w:iCs/>
          <w:color w:val="7030A0"/>
          <w:sz w:val="24"/>
          <w:szCs w:val="24"/>
        </w:rPr>
        <w:t>Saturne-MC en Scorpion (17°) opposé Lune en Taureau (23°)</w:t>
      </w:r>
    </w:p>
    <w:p>
      <w:pPr>
        <w:pStyle w:val="Normal"/>
        <w:jc w:val="both"/>
        <w:rPr>
          <w:b/>
          <w:b/>
          <w:bCs/>
          <w:i/>
          <w:i/>
          <w:iCs/>
          <w:color w:val="7030A0"/>
          <w:sz w:val="24"/>
          <w:szCs w:val="24"/>
        </w:rPr>
      </w:pPr>
      <w:r>
        <w:rPr>
          <w:b/>
          <w:bCs/>
          <w:i/>
          <w:iCs/>
          <w:color w:val="7030A0"/>
          <w:sz w:val="24"/>
          <w:szCs w:val="24"/>
        </w:rPr>
      </w:r>
    </w:p>
    <w:p>
      <w:pPr>
        <w:pStyle w:val="Normal"/>
        <w:jc w:val="both"/>
        <w:rPr>
          <w:color w:val="002060"/>
          <w:sz w:val="24"/>
          <w:szCs w:val="24"/>
        </w:rPr>
      </w:pPr>
      <w:r>
        <w:rPr>
          <w:color w:val="002060"/>
          <w:sz w:val="24"/>
          <w:szCs w:val="24"/>
        </w:rPr>
        <w:t>Ces degrés familiaux « sensibles » dans les signes Fixes, qui résonnent chez les membres de la famille Windsor, ne manqueront pas d’amener des crises ou des transformations lorsque des planètes « maléfiques » les transiteront.</w:t>
      </w:r>
    </w:p>
    <w:p>
      <w:pPr>
        <w:pStyle w:val="Normal"/>
        <w:jc w:val="both"/>
        <w:rPr>
          <w:b/>
          <w:b/>
          <w:bCs/>
          <w:i/>
          <w:i/>
          <w:iCs/>
          <w:color w:val="7030A0"/>
          <w:sz w:val="24"/>
          <w:szCs w:val="24"/>
        </w:rPr>
      </w:pPr>
      <w:r>
        <w:rPr>
          <w:color w:val="002060"/>
          <w:sz w:val="24"/>
          <w:szCs w:val="24"/>
        </w:rPr>
        <w:t xml:space="preserve">Par exemple, </w:t>
      </w:r>
      <w:r>
        <w:rPr>
          <w:b/>
          <w:bCs/>
          <w:color w:val="002060"/>
          <w:sz w:val="24"/>
          <w:szCs w:val="24"/>
        </w:rPr>
        <w:t>la fameuse année 1992</w:t>
      </w:r>
      <w:r>
        <w:rPr>
          <w:color w:val="002060"/>
          <w:sz w:val="24"/>
          <w:szCs w:val="24"/>
        </w:rPr>
        <w:t xml:space="preserve"> « annus horribilis » selon les propos de la reine Elizabeth qui a vu le divorce de sa fille Ann, les frasques médiatiques d’Andrew, l’incendie du château des Windsor et la biographie choc de lady Di, suivie de la séparation du couple… se passe sous le carré céleste </w:t>
      </w:r>
      <w:r>
        <w:rPr>
          <w:b/>
          <w:bCs/>
          <w:i/>
          <w:iCs/>
          <w:color w:val="7030A0"/>
          <w:sz w:val="24"/>
          <w:szCs w:val="24"/>
        </w:rPr>
        <w:t xml:space="preserve">Saturne en Verseau (18°) à Pluton en Scorpion à 21°… </w:t>
      </w:r>
    </w:p>
    <w:p>
      <w:pPr>
        <w:pStyle w:val="Normal"/>
        <w:jc w:val="both"/>
        <w:rPr>
          <w:color w:val="002060"/>
          <w:sz w:val="24"/>
          <w:szCs w:val="24"/>
        </w:rPr>
      </w:pPr>
      <w:r>
        <w:rPr>
          <w:b/>
          <w:bCs/>
          <w:color w:val="002060"/>
          <w:sz w:val="24"/>
          <w:szCs w:val="24"/>
        </w:rPr>
        <w:t>De même, ce 8 septembre 2022,</w:t>
      </w:r>
      <w:r>
        <w:rPr>
          <w:color w:val="002060"/>
          <w:sz w:val="24"/>
          <w:szCs w:val="24"/>
        </w:rPr>
        <w:t xml:space="preserve"> trente ans après, soit un cycle de Saturne, la reine nous quitte sous ce même Saturne</w:t>
      </w:r>
      <w:r>
        <w:rPr>
          <w:b/>
          <w:bCs/>
          <w:i/>
          <w:iCs/>
          <w:color w:val="7030A0"/>
          <w:sz w:val="24"/>
          <w:szCs w:val="24"/>
        </w:rPr>
        <w:t xml:space="preserve"> en Verseau (18°), cette fois-ci au carré d’Uranus en Taureau (18°).  </w:t>
      </w:r>
      <w:r>
        <w:rPr>
          <w:bCs/>
          <w:color w:val="002060"/>
          <w:sz w:val="24"/>
          <w:szCs w:val="24"/>
        </w:rPr>
        <w:t>Ce carré céleste dans les signes Fixes</w:t>
      </w:r>
      <w:r>
        <w:rPr>
          <w:color w:val="002060"/>
          <w:sz w:val="24"/>
          <w:szCs w:val="24"/>
        </w:rPr>
        <w:t xml:space="preserve"> vient réactiver le carré en T de la reine et celui du Soleil-Pluton de Charles qui voit sa destinée se transformer, avec un deuil à la clé.</w:t>
      </w:r>
    </w:p>
    <w:p>
      <w:pPr>
        <w:pStyle w:val="Normal"/>
        <w:spacing w:before="0" w:after="160"/>
        <w:jc w:val="both"/>
        <w:rPr>
          <w:bCs/>
          <w:iCs/>
          <w:color w:val="002060"/>
          <w:sz w:val="24"/>
          <w:szCs w:val="24"/>
        </w:rPr>
      </w:pPr>
      <w:r>
        <w:rPr>
          <w:bCs/>
          <w:iCs/>
          <w:color w:val="002060"/>
          <w:sz w:val="24"/>
          <w:szCs w:val="24"/>
        </w:rPr>
        <w:t>Rendez-vous dans trente ans… </w:t>
      </w:r>
      <w:r>
        <w:rPr>
          <w:rFonts w:eastAsia="Segoe UI Emoji" w:cs="Segoe UI Emoji" w:ascii="Segoe UI Emoji" w:hAnsi="Segoe UI Emoji"/>
          <w:bCs/>
          <w:iCs/>
          <w:color w:val="002060"/>
          <w:sz w:val="24"/>
          <w:szCs w:val="24"/>
        </w:rPr>
        <w:t>😊</w:t>
      </w:r>
    </w:p>
    <w:sectPr>
      <w:footerReference w:type="default" r:id="rId3"/>
      <w:type w:val="nextPage"/>
      <w:pgSz w:w="11906" w:h="16838"/>
      <w:pgMar w:left="1417" w:right="1417" w:gutter="0" w:header="0" w:top="1417" w:footer="1417" w:bottom="214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egoe UI Emoji">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160"/>
      <w:rPr/>
    </w:pPr>
    <w:r>
      <w:rPr/>
      <w:t>©</w:t>
    </w:r>
    <w:r>
      <w:rPr/>
      <w:t>Claire DECROIX – Destiné à un usage strictement personnel – Reproduction interdite</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FootnoteCharacters">
    <w:name w:val="Footnote Characters"/>
    <w:qFormat/>
    <w:rPr/>
  </w:style>
  <w:style w:type="character" w:styleId="FootnoteAnchor">
    <w:name w:val="Foot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ListParagraph">
    <w:name w:val="List Paragraph"/>
    <w:basedOn w:val="Normal"/>
    <w:uiPriority w:val="34"/>
    <w:qFormat/>
    <w:rsid w:val="00c04e70"/>
    <w:pPr>
      <w:spacing w:before="0" w:after="160"/>
      <w:ind w:left="720" w:hanging="0"/>
      <w:contextualSpacing/>
    </w:pPr>
    <w:rPr/>
  </w:style>
  <w:style w:type="paragraph" w:styleId="Footnote">
    <w:name w:val="Footnote Text"/>
    <w:basedOn w:val="Normal"/>
    <w:pPr>
      <w:suppressLineNumbers/>
      <w:ind w:left="340" w:hanging="340"/>
    </w:pPr>
    <w:rPr>
      <w:sz w:val="20"/>
      <w:szCs w:val="20"/>
    </w:rPr>
  </w:style>
  <w:style w:type="paragraph" w:styleId="HeaderandFooter">
    <w:name w:val="Header and Footer"/>
    <w:basedOn w:val="Normal"/>
    <w:qFormat/>
    <w:pPr>
      <w:suppressLineNumbers/>
      <w:tabs>
        <w:tab w:val="clear" w:pos="708"/>
        <w:tab w:val="center" w:pos="4536" w:leader="none"/>
        <w:tab w:val="right" w:pos="9072"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LibreOffice/7.4.1.2$MacOSX_X86_64 LibreOffice_project/3c58a8f3a960df8bc8fd77b461821e42c061c5f0</Application>
  <AppVersion>15.0000</AppVersion>
  <Pages>3</Pages>
  <Words>638</Words>
  <Characters>3111</Characters>
  <CharactersWithSpaces>3714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2022-09-13T12:19:00Z</dcterms:created>
  <dc:creator>jean.decroix@outlook.fr</dc:creator>
  <dc:description/>
  <dc:language>fr-FR</dc:language>
  <cp:lastModifiedBy/>
  <cp:lastPrinted>2022-09-13T12:18:00Z</cp:lastPrinted>
  <dcterms:modified xsi:type="dcterms:W3CDTF">2022-10-01T12:02:41Z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